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7C" w:rsidRPr="00EC64D9" w:rsidRDefault="007D597C" w:rsidP="007D597C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7</w:t>
      </w:r>
    </w:p>
    <w:p w:rsidR="007D597C" w:rsidRPr="00EC64D9" w:rsidRDefault="007D597C" w:rsidP="007D597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7D597C" w:rsidRDefault="007D597C" w:rsidP="007D597C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7D597C" w:rsidRDefault="007D597C" w:rsidP="007D597C">
      <w:pPr>
        <w:jc w:val="center"/>
        <w:rPr>
          <w:sz w:val="26"/>
          <w:szCs w:val="26"/>
          <w:lang w:eastAsia="uk-UA"/>
        </w:rPr>
      </w:pPr>
    </w:p>
    <w:p w:rsidR="00E55E2E" w:rsidRDefault="00E55E2E" w:rsidP="007D597C">
      <w:pPr>
        <w:jc w:val="center"/>
        <w:rPr>
          <w:sz w:val="26"/>
          <w:szCs w:val="26"/>
          <w:lang w:eastAsia="uk-UA"/>
        </w:rPr>
      </w:pPr>
    </w:p>
    <w:p w:rsidR="00E55E2E" w:rsidRDefault="00E55E2E" w:rsidP="007D597C">
      <w:pPr>
        <w:jc w:val="center"/>
        <w:rPr>
          <w:sz w:val="26"/>
          <w:szCs w:val="26"/>
          <w:lang w:eastAsia="uk-UA"/>
        </w:rPr>
      </w:pPr>
    </w:p>
    <w:p w:rsidR="00E55E2E" w:rsidRDefault="00E55E2E" w:rsidP="007D597C">
      <w:pPr>
        <w:jc w:val="center"/>
        <w:rPr>
          <w:sz w:val="26"/>
          <w:szCs w:val="26"/>
          <w:lang w:eastAsia="uk-UA"/>
        </w:rPr>
      </w:pPr>
    </w:p>
    <w:p w:rsidR="007D597C" w:rsidRPr="00BB2E1C" w:rsidRDefault="007D597C" w:rsidP="007D597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 xml:space="preserve">адміністративної послуги з державної реєстрації зміни складу комісії з припинення 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>(комісії з реорганізації,</w:t>
      </w:r>
      <w:r>
        <w:rPr>
          <w:b/>
          <w:sz w:val="24"/>
          <w:szCs w:val="24"/>
          <w:lang w:eastAsia="uk-UA"/>
        </w:rPr>
        <w:t xml:space="preserve"> </w:t>
      </w:r>
      <w:r w:rsidRPr="00BB2E1C">
        <w:rPr>
          <w:b/>
          <w:sz w:val="24"/>
          <w:szCs w:val="24"/>
          <w:lang w:eastAsia="uk-UA"/>
        </w:rPr>
        <w:t>ліквідаційної комісії) юридичної особи (крім громадського формування)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7D597C" w:rsidRPr="00897219" w:rsidRDefault="007D597C" w:rsidP="007D597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7D597C" w:rsidRPr="00897219" w:rsidRDefault="007D597C" w:rsidP="007D597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7D597C" w:rsidRPr="00D35C15" w:rsidRDefault="007D597C" w:rsidP="007D597C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7D597C" w:rsidRDefault="007D597C" w:rsidP="007D597C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7D597C" w:rsidRPr="00C20784" w:rsidRDefault="007D597C" w:rsidP="007D597C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59"/>
        <w:gridCol w:w="6520"/>
      </w:tblGrid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6A2FA2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6A2FA2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7D597C" w:rsidRPr="00897219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597C" w:rsidRDefault="007D597C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7D597C" w:rsidRPr="0007199D" w:rsidRDefault="007D597C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07199D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зміни складу комісії з припинення </w:t>
            </w:r>
          </w:p>
          <w:p w:rsidR="007D597C" w:rsidRPr="0007199D" w:rsidRDefault="007D597C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07199D">
              <w:rPr>
                <w:sz w:val="24"/>
                <w:szCs w:val="24"/>
                <w:u w:val="single"/>
                <w:lang w:eastAsia="uk-UA"/>
              </w:rPr>
              <w:t xml:space="preserve">(комісії з реорганізації, ліквідаційної комісії) юридичної особи (крім громадського формування): 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>са електронної пошти</w:t>
            </w:r>
            <w:r w:rsidRPr="00BB2E1C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897219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B2E1C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7D597C" w:rsidRPr="00BB2E1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у Міністерстві юстиції України 09.02.2016 за №200/28330;</w:t>
            </w:r>
          </w:p>
          <w:p w:rsidR="007D597C" w:rsidRPr="00BB2E1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осіб-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B2E1C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зміни;</w:t>
            </w:r>
          </w:p>
          <w:p w:rsidR="007D597C" w:rsidRPr="00690F3A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я</w:t>
            </w:r>
            <w:r w:rsidRPr="00690F3A">
              <w:rPr>
                <w:sz w:val="24"/>
                <w:szCs w:val="24"/>
                <w:lang w:eastAsia="uk-UA"/>
              </w:rPr>
              <w:t>кщо документи подаються особисто, заявник пред’являє документ, що відпо</w:t>
            </w:r>
            <w:r>
              <w:rPr>
                <w:sz w:val="24"/>
                <w:szCs w:val="24"/>
                <w:lang w:eastAsia="uk-UA"/>
              </w:rPr>
              <w:t>відно до закону посвідчує особу;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у</w:t>
            </w:r>
            <w:r w:rsidRPr="006B6018">
              <w:rPr>
                <w:sz w:val="24"/>
                <w:szCs w:val="24"/>
                <w:lang w:eastAsia="uk-UA"/>
              </w:rPr>
              <w:t xml:space="preserve">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6018">
              <w:rPr>
                <w:sz w:val="24"/>
                <w:szCs w:val="24"/>
                <w:lang w:eastAsia="uk-UA"/>
              </w:rPr>
              <w:t>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формувань);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7F29EE">
              <w:rPr>
                <w:sz w:val="24"/>
                <w:szCs w:val="24"/>
                <w:lang w:eastAsia="uk-UA"/>
              </w:rPr>
              <w:t>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7D597C" w:rsidRPr="00BB2E1C" w:rsidRDefault="007D597C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електронній формі д</w:t>
            </w:r>
            <w:r w:rsidRPr="00BB2E1C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B2E1C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</w:t>
            </w:r>
            <w:r>
              <w:rPr>
                <w:sz w:val="24"/>
                <w:szCs w:val="24"/>
                <w:lang w:eastAsia="uk-UA"/>
              </w:rPr>
              <w:t>крім вихідних та святкових днів.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BB2E1C">
              <w:rPr>
                <w:sz w:val="24"/>
                <w:szCs w:val="24"/>
                <w:lang w:eastAsia="uk-UA"/>
              </w:rPr>
              <w:t>упинення розгляду документів здійснюється у строк, встано</w:t>
            </w:r>
            <w:r>
              <w:rPr>
                <w:sz w:val="24"/>
                <w:szCs w:val="24"/>
                <w:lang w:eastAsia="uk-UA"/>
              </w:rPr>
              <w:t>влений для державної реєстрації.</w:t>
            </w:r>
          </w:p>
          <w:p w:rsidR="007D597C" w:rsidRPr="00BB2E1C" w:rsidRDefault="007D597C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B2E1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формувань», не 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 повному обсязі;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</w:t>
            </w:r>
            <w:r w:rsidRPr="00BB2E1C">
              <w:rPr>
                <w:sz w:val="24"/>
                <w:szCs w:val="24"/>
                <w:lang w:eastAsia="uk-UA"/>
              </w:rPr>
              <w:lastRenderedPageBreak/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7D597C" w:rsidRPr="00157604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7D597C" w:rsidRPr="00BB2E1C" w:rsidTr="00E559C4">
        <w:trPr>
          <w:trHeight w:val="54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B2E1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B2E1C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F29E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7D597C" w:rsidRPr="00BB2E1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7D597C" w:rsidRPr="00157604" w:rsidRDefault="007D597C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B2E1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BB2E1C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B2E1C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BB2E1C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</w:rPr>
              <w:t>оприлюднюються на порталі електронних сервісів та доступні</w:t>
            </w:r>
            <w:r>
              <w:rPr>
                <w:sz w:val="24"/>
                <w:szCs w:val="24"/>
              </w:rPr>
              <w:t xml:space="preserve"> для їх пошуку за кодом доступу.</w:t>
            </w:r>
          </w:p>
          <w:p w:rsidR="007D597C" w:rsidRPr="00BB2E1C" w:rsidRDefault="007D597C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D597C" w:rsidRDefault="007D597C" w:rsidP="007D597C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7D597C" w:rsidRDefault="007D597C" w:rsidP="007D597C">
      <w:pPr>
        <w:shd w:val="clear" w:color="auto" w:fill="FFFFFF"/>
        <w:ind w:left="-36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7D597C" w:rsidRPr="00EC64D9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D597C" w:rsidRDefault="007D597C" w:rsidP="007D597C">
      <w:pPr>
        <w:rPr>
          <w:b/>
          <w:bCs/>
          <w:color w:val="000000"/>
          <w:sz w:val="26"/>
          <w:szCs w:val="26"/>
          <w:lang w:eastAsia="ru-RU"/>
        </w:rPr>
        <w:sectPr w:rsidR="007D597C" w:rsidSect="007D597C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0" w:name="_GoBack"/>
      <w:bookmarkEnd w:id="0"/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F7810" w:rsidRDefault="008F29DC"/>
    <w:sectPr w:rsidR="007F7810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9DC" w:rsidRDefault="008F29DC" w:rsidP="007D597C">
      <w:r>
        <w:separator/>
      </w:r>
    </w:p>
  </w:endnote>
  <w:endnote w:type="continuationSeparator" w:id="0">
    <w:p w:rsidR="008F29DC" w:rsidRDefault="008F29DC" w:rsidP="007D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9DC" w:rsidRDefault="008F29DC" w:rsidP="007D597C">
      <w:r>
        <w:separator/>
      </w:r>
    </w:p>
  </w:footnote>
  <w:footnote w:type="continuationSeparator" w:id="0">
    <w:p w:rsidR="008F29DC" w:rsidRDefault="008F29DC" w:rsidP="007D5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7C" w:rsidRDefault="007D597C" w:rsidP="007D597C">
    <w:pPr>
      <w:pStyle w:val="a4"/>
      <w:ind w:firstLine="424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670"/>
      <w:docPartObj>
        <w:docPartGallery w:val="Page Numbers (Top of Page)"/>
        <w:docPartUnique/>
      </w:docPartObj>
    </w:sdtPr>
    <w:sdtEndPr/>
    <w:sdtContent>
      <w:p w:rsidR="007D597C" w:rsidRDefault="0053613D">
        <w:pPr>
          <w:pStyle w:val="a4"/>
          <w:jc w:val="center"/>
        </w:pPr>
        <w:r w:rsidRPr="007D597C">
          <w:rPr>
            <w:color w:val="FFFFFF" w:themeColor="background1"/>
          </w:rPr>
          <w:fldChar w:fldCharType="begin"/>
        </w:r>
        <w:r w:rsidR="007D597C" w:rsidRPr="007D597C">
          <w:rPr>
            <w:color w:val="FFFFFF" w:themeColor="background1"/>
          </w:rPr>
          <w:instrText xml:space="preserve"> PAGE   \* MERGEFORMAT </w:instrText>
        </w:r>
        <w:r w:rsidRPr="007D597C">
          <w:rPr>
            <w:color w:val="FFFFFF" w:themeColor="background1"/>
          </w:rPr>
          <w:fldChar w:fldCharType="separate"/>
        </w:r>
        <w:r w:rsidR="00E55E2E">
          <w:rPr>
            <w:noProof/>
            <w:color w:val="FFFFFF" w:themeColor="background1"/>
          </w:rPr>
          <w:t>1</w:t>
        </w:r>
        <w:r w:rsidRPr="007D597C">
          <w:rPr>
            <w:color w:val="FFFFFF" w:themeColor="background1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97C"/>
    <w:rsid w:val="0032675A"/>
    <w:rsid w:val="00382E0F"/>
    <w:rsid w:val="004F2B2E"/>
    <w:rsid w:val="0053613D"/>
    <w:rsid w:val="005E243E"/>
    <w:rsid w:val="007D597C"/>
    <w:rsid w:val="008F29DC"/>
    <w:rsid w:val="008F5BA6"/>
    <w:rsid w:val="00A4653F"/>
    <w:rsid w:val="00AB7397"/>
    <w:rsid w:val="00E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9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97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unhideWhenUsed/>
    <w:rsid w:val="007D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97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D59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597C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2021-04-23T11:59:00Z</cp:lastPrinted>
  <dcterms:created xsi:type="dcterms:W3CDTF">2021-04-23T11:20:00Z</dcterms:created>
  <dcterms:modified xsi:type="dcterms:W3CDTF">2023-04-19T13:42:00Z</dcterms:modified>
</cp:coreProperties>
</file>